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9532" w14:textId="77777777" w:rsidR="00170F5D" w:rsidRPr="009B4DA6" w:rsidRDefault="00153D3B" w:rsidP="009B4DA6">
      <w:pPr>
        <w:widowControl/>
        <w:autoSpaceDE/>
        <w:autoSpaceDN/>
        <w:rPr>
          <w:rFonts w:eastAsiaTheme="minorEastAsia"/>
          <w:b/>
          <w:color w:val="FF0000"/>
          <w:spacing w:val="-4"/>
          <w:sz w:val="24"/>
          <w:szCs w:val="24"/>
          <w:lang w:val="ru-RU"/>
        </w:rPr>
      </w:pPr>
      <w:r w:rsidRPr="009B4DA6">
        <w:rPr>
          <w:rFonts w:eastAsiaTheme="minorEastAsia"/>
          <w:b/>
          <w:color w:val="FF0000"/>
          <w:spacing w:val="-4"/>
          <w:sz w:val="24"/>
          <w:szCs w:val="24"/>
          <w:lang w:val="ru-RU"/>
        </w:rPr>
        <w:t>UDC,</w:t>
      </w:r>
      <w:r w:rsidRPr="009B4DA6">
        <w:rPr>
          <w:rFonts w:eastAsiaTheme="minorEastAsia"/>
          <w:b/>
          <w:color w:val="FF0000"/>
          <w:spacing w:val="-4"/>
          <w:sz w:val="24"/>
          <w:szCs w:val="24"/>
          <w:lang w:val="ru-RU"/>
        </w:rPr>
        <w:t xml:space="preserve"> </w:t>
      </w:r>
      <w:r w:rsidRPr="009B4DA6">
        <w:rPr>
          <w:rFonts w:eastAsiaTheme="minorEastAsia"/>
          <w:b/>
          <w:color w:val="FF0000"/>
          <w:spacing w:val="-4"/>
          <w:sz w:val="24"/>
          <w:szCs w:val="24"/>
          <w:lang w:val="ru-RU"/>
        </w:rPr>
        <w:t>for</w:t>
      </w:r>
      <w:r w:rsidRPr="009B4DA6">
        <w:rPr>
          <w:rFonts w:eastAsiaTheme="minorEastAsia"/>
          <w:b/>
          <w:color w:val="FF0000"/>
          <w:spacing w:val="-4"/>
          <w:sz w:val="24"/>
          <w:szCs w:val="24"/>
          <w:lang w:val="ru-RU"/>
        </w:rPr>
        <w:t xml:space="preserve"> </w:t>
      </w:r>
      <w:r w:rsidRPr="009B4DA6">
        <w:rPr>
          <w:rFonts w:eastAsiaTheme="minorEastAsia"/>
          <w:b/>
          <w:color w:val="FF0000"/>
          <w:spacing w:val="-4"/>
          <w:sz w:val="24"/>
          <w:szCs w:val="24"/>
          <w:lang w:val="ru-RU"/>
        </w:rPr>
        <w:t>instance,</w:t>
      </w:r>
      <w:r w:rsidRPr="009B4DA6">
        <w:rPr>
          <w:rFonts w:eastAsiaTheme="minorEastAsia"/>
          <w:b/>
          <w:color w:val="FF0000"/>
          <w:spacing w:val="-4"/>
          <w:sz w:val="24"/>
          <w:szCs w:val="24"/>
          <w:lang w:val="ru-RU"/>
        </w:rPr>
        <w:t xml:space="preserve"> </w:t>
      </w:r>
      <w:r w:rsidRPr="009B4DA6">
        <w:rPr>
          <w:rFonts w:eastAsiaTheme="minorEastAsia"/>
          <w:b/>
          <w:color w:val="FF0000"/>
          <w:spacing w:val="-4"/>
          <w:sz w:val="24"/>
          <w:szCs w:val="24"/>
          <w:lang w:val="ru-RU"/>
        </w:rPr>
        <w:t>004.056</w:t>
      </w:r>
    </w:p>
    <w:p w14:paraId="6D2759C1" w14:textId="055098DE" w:rsidR="00170F5D" w:rsidRPr="009B4DA6" w:rsidRDefault="009B4DA6" w:rsidP="009B4DA6">
      <w:pPr>
        <w:widowControl/>
        <w:autoSpaceDE/>
        <w:autoSpaceDN/>
        <w:jc w:val="right"/>
        <w:rPr>
          <w:rFonts w:eastAsiaTheme="minorEastAsia"/>
          <w:b/>
          <w:color w:val="244061" w:themeColor="accent1" w:themeShade="80"/>
          <w:spacing w:val="-4"/>
          <w:sz w:val="24"/>
          <w:szCs w:val="24"/>
        </w:rPr>
      </w:pPr>
      <w:r w:rsidRPr="009B4DA6">
        <w:rPr>
          <w:rFonts w:eastAsiaTheme="minorEastAsia"/>
          <w:b/>
          <w:color w:val="244061" w:themeColor="accent1" w:themeShade="80"/>
          <w:spacing w:val="-4"/>
          <w:sz w:val="24"/>
          <w:szCs w:val="24"/>
        </w:rPr>
        <w:t>Article Title</w:t>
      </w:r>
    </w:p>
    <w:p w14:paraId="19AB42F7" w14:textId="18BD38D8" w:rsidR="00170F5D" w:rsidRPr="009B4DA6" w:rsidRDefault="00153D3B" w:rsidP="009B4DA6">
      <w:pPr>
        <w:pStyle w:val="0"/>
        <w:keepNext/>
        <w:keepLines/>
        <w:spacing w:after="0" w:line="240" w:lineRule="auto"/>
        <w:ind w:firstLine="142"/>
        <w:jc w:val="left"/>
        <w:rPr>
          <w:bCs/>
          <w:lang w:val="en-US"/>
        </w:rPr>
      </w:pPr>
      <w:r w:rsidRPr="009B4DA6">
        <w:rPr>
          <w:rFonts w:eastAsiaTheme="minorEastAsia"/>
          <w:b/>
          <w:i/>
          <w:iCs/>
          <w:color w:val="244061" w:themeColor="accent1" w:themeShade="80"/>
          <w:spacing w:val="-4"/>
          <w:lang w:val="en-US"/>
        </w:rPr>
        <w:t>First,</w:t>
      </w:r>
      <w:r w:rsidRPr="009B4DA6">
        <w:rPr>
          <w:rFonts w:eastAsiaTheme="minorEastAsia"/>
          <w:b/>
          <w:i/>
          <w:iCs/>
          <w:color w:val="244061" w:themeColor="accent1" w:themeShade="80"/>
          <w:spacing w:val="-4"/>
          <w:lang w:val="en-US"/>
        </w:rPr>
        <w:t xml:space="preserve"> </w:t>
      </w:r>
      <w:r w:rsidRPr="009B4DA6">
        <w:rPr>
          <w:rFonts w:eastAsiaTheme="minorEastAsia"/>
          <w:b/>
          <w:i/>
          <w:iCs/>
          <w:color w:val="244061" w:themeColor="accent1" w:themeShade="80"/>
          <w:spacing w:val="-4"/>
          <w:lang w:val="en-US"/>
        </w:rPr>
        <w:t>patronymic</w:t>
      </w:r>
      <w:r w:rsidRPr="009B4DA6">
        <w:rPr>
          <w:rFonts w:eastAsiaTheme="minorEastAsia"/>
          <w:b/>
          <w:i/>
          <w:iCs/>
          <w:color w:val="244061" w:themeColor="accent1" w:themeShade="80"/>
          <w:spacing w:val="-4"/>
          <w:lang w:val="en-US"/>
        </w:rPr>
        <w:t xml:space="preserve"> </w:t>
      </w:r>
      <w:r w:rsidRPr="009B4DA6">
        <w:rPr>
          <w:rFonts w:eastAsiaTheme="minorEastAsia"/>
          <w:b/>
          <w:i/>
          <w:iCs/>
          <w:color w:val="244061" w:themeColor="accent1" w:themeShade="80"/>
          <w:spacing w:val="-4"/>
          <w:lang w:val="en-US"/>
        </w:rPr>
        <w:t>and</w:t>
      </w:r>
      <w:r w:rsidRPr="009B4DA6">
        <w:rPr>
          <w:rFonts w:eastAsiaTheme="minorEastAsia"/>
          <w:b/>
          <w:i/>
          <w:iCs/>
          <w:color w:val="244061" w:themeColor="accent1" w:themeShade="80"/>
          <w:spacing w:val="-4"/>
          <w:lang w:val="en-US"/>
        </w:rPr>
        <w:t xml:space="preserve"> </w:t>
      </w:r>
      <w:r w:rsidRPr="009B4DA6">
        <w:rPr>
          <w:rFonts w:eastAsiaTheme="minorEastAsia"/>
          <w:b/>
          <w:i/>
          <w:iCs/>
          <w:color w:val="244061" w:themeColor="accent1" w:themeShade="80"/>
          <w:spacing w:val="-4"/>
          <w:lang w:val="en-US"/>
        </w:rPr>
        <w:t>second</w:t>
      </w:r>
      <w:r w:rsidRPr="009B4DA6">
        <w:rPr>
          <w:rFonts w:eastAsiaTheme="minorEastAsia"/>
          <w:b/>
          <w:i/>
          <w:iCs/>
          <w:color w:val="244061" w:themeColor="accent1" w:themeShade="80"/>
          <w:spacing w:val="-4"/>
          <w:lang w:val="en-US"/>
        </w:rPr>
        <w:t xml:space="preserve"> </w:t>
      </w:r>
      <w:r w:rsidRPr="0056666E">
        <w:rPr>
          <w:rFonts w:eastAsiaTheme="minorEastAsia"/>
          <w:b/>
          <w:i/>
          <w:iCs/>
          <w:color w:val="244061" w:themeColor="accent1" w:themeShade="80"/>
          <w:spacing w:val="-4"/>
        </w:rPr>
        <w:t>names</w:t>
      </w:r>
      <w:r w:rsidR="0056666E" w:rsidRPr="0056666E">
        <w:rPr>
          <w:b/>
          <w:color w:val="244061" w:themeColor="accent1" w:themeShade="80"/>
          <w:vertAlign w:val="superscript"/>
        </w:rPr>
        <w:footnoteReference w:id="1"/>
      </w:r>
      <w:r w:rsidRPr="009B4DA6">
        <w:rPr>
          <w:rFonts w:eastAsiaTheme="minorEastAsia"/>
          <w:bCs/>
          <w:i/>
          <w:iCs/>
          <w:color w:val="FF0000"/>
          <w:spacing w:val="-4"/>
          <w:vertAlign w:val="superscript"/>
          <w:lang w:val="en-US"/>
        </w:rPr>
        <w:t>complete</w:t>
      </w:r>
      <w:r w:rsidRPr="009B4DA6">
        <w:rPr>
          <w:rFonts w:eastAsiaTheme="minorEastAsia"/>
          <w:bCs/>
          <w:i/>
          <w:iCs/>
          <w:color w:val="FF0000"/>
          <w:spacing w:val="-4"/>
          <w:vertAlign w:val="superscript"/>
          <w:lang w:val="en-US"/>
        </w:rPr>
        <w:t xml:space="preserve"> </w:t>
      </w:r>
      <w:r w:rsidRPr="009B4DA6">
        <w:rPr>
          <w:rFonts w:eastAsiaTheme="minorEastAsia"/>
          <w:bCs/>
          <w:i/>
          <w:iCs/>
          <w:color w:val="FF0000"/>
          <w:spacing w:val="-4"/>
          <w:vertAlign w:val="superscript"/>
          <w:lang w:val="en-US"/>
        </w:rPr>
        <w:t>information</w:t>
      </w:r>
      <w:r w:rsidRPr="009B4DA6">
        <w:rPr>
          <w:rFonts w:eastAsiaTheme="minorEastAsia"/>
          <w:bCs/>
          <w:i/>
          <w:iCs/>
          <w:color w:val="FF0000"/>
          <w:spacing w:val="-4"/>
          <w:vertAlign w:val="superscript"/>
          <w:lang w:val="en-US"/>
        </w:rPr>
        <w:t xml:space="preserve"> </w:t>
      </w:r>
      <w:r w:rsidRPr="009B4DA6">
        <w:rPr>
          <w:rFonts w:eastAsiaTheme="minorEastAsia"/>
          <w:bCs/>
          <w:i/>
          <w:iCs/>
          <w:color w:val="FF0000"/>
          <w:spacing w:val="-4"/>
          <w:vertAlign w:val="superscript"/>
          <w:lang w:val="en-US"/>
        </w:rPr>
        <w:t>is</w:t>
      </w:r>
      <w:r w:rsidRPr="009B4DA6">
        <w:rPr>
          <w:rFonts w:eastAsiaTheme="minorEastAsia"/>
          <w:bCs/>
          <w:i/>
          <w:iCs/>
          <w:color w:val="FF0000"/>
          <w:spacing w:val="-4"/>
          <w:vertAlign w:val="superscript"/>
          <w:lang w:val="en-US"/>
        </w:rPr>
        <w:t xml:space="preserve"> </w:t>
      </w:r>
      <w:r w:rsidRPr="009B4DA6">
        <w:rPr>
          <w:rFonts w:eastAsiaTheme="minorEastAsia"/>
          <w:bCs/>
          <w:i/>
          <w:iCs/>
          <w:color w:val="FF0000"/>
          <w:spacing w:val="-4"/>
          <w:vertAlign w:val="superscript"/>
          <w:lang w:val="en-US"/>
        </w:rPr>
        <w:t>given</w:t>
      </w:r>
      <w:r w:rsidRPr="009B4DA6">
        <w:rPr>
          <w:rFonts w:eastAsiaTheme="minorEastAsia"/>
          <w:bCs/>
          <w:i/>
          <w:iCs/>
          <w:color w:val="FF0000"/>
          <w:spacing w:val="-4"/>
          <w:vertAlign w:val="superscript"/>
          <w:lang w:val="en-US"/>
        </w:rPr>
        <w:t xml:space="preserve"> </w:t>
      </w:r>
      <w:r w:rsidRPr="009B4DA6">
        <w:rPr>
          <w:rFonts w:eastAsiaTheme="minorEastAsia"/>
          <w:bCs/>
          <w:i/>
          <w:iCs/>
          <w:color w:val="FF0000"/>
          <w:spacing w:val="-4"/>
          <w:vertAlign w:val="superscript"/>
          <w:lang w:val="en-US"/>
        </w:rPr>
        <w:t>in</w:t>
      </w:r>
      <w:r w:rsidRPr="009B4DA6">
        <w:rPr>
          <w:rFonts w:eastAsiaTheme="minorEastAsia"/>
          <w:bCs/>
          <w:i/>
          <w:iCs/>
          <w:color w:val="FF0000"/>
          <w:spacing w:val="-4"/>
          <w:vertAlign w:val="superscript"/>
          <w:lang w:val="en-US"/>
        </w:rPr>
        <w:t xml:space="preserve"> </w:t>
      </w:r>
      <w:r w:rsidRPr="009B4DA6">
        <w:rPr>
          <w:rFonts w:eastAsiaTheme="minorEastAsia"/>
          <w:bCs/>
          <w:i/>
          <w:iCs/>
          <w:color w:val="FF0000"/>
          <w:spacing w:val="-4"/>
          <w:vertAlign w:val="superscript"/>
          <w:lang w:val="en-US"/>
        </w:rPr>
        <w:t>the</w:t>
      </w:r>
      <w:r w:rsidRPr="009B4DA6">
        <w:rPr>
          <w:rFonts w:eastAsiaTheme="minorEastAsia"/>
          <w:bCs/>
          <w:i/>
          <w:iCs/>
          <w:color w:val="FF0000"/>
          <w:spacing w:val="-4"/>
          <w:vertAlign w:val="superscript"/>
          <w:lang w:val="en-US"/>
        </w:rPr>
        <w:t xml:space="preserve"> </w:t>
      </w:r>
      <w:r w:rsidRPr="009B4DA6">
        <w:rPr>
          <w:rFonts w:eastAsiaTheme="minorEastAsia"/>
          <w:bCs/>
          <w:i/>
          <w:iCs/>
          <w:color w:val="FF0000"/>
          <w:spacing w:val="-4"/>
          <w:vertAlign w:val="superscript"/>
          <w:lang w:val="en-US"/>
        </w:rPr>
        <w:t>footnote</w:t>
      </w:r>
      <w:r w:rsidRPr="009B4DA6">
        <w:rPr>
          <w:rFonts w:eastAsiaTheme="minorEastAsia"/>
          <w:bCs/>
          <w:i/>
          <w:iCs/>
          <w:color w:val="FF0000"/>
          <w:spacing w:val="-4"/>
          <w:vertAlign w:val="superscript"/>
          <w:lang w:val="en-US"/>
        </w:rPr>
        <w:t xml:space="preserve"> </w:t>
      </w:r>
      <w:r w:rsidRPr="009B4DA6">
        <w:rPr>
          <w:rFonts w:eastAsiaTheme="minorEastAsia"/>
          <w:bCs/>
          <w:i/>
          <w:iCs/>
          <w:color w:val="244061" w:themeColor="accent1" w:themeShade="80"/>
          <w:spacing w:val="-4"/>
          <w:lang w:val="en-US"/>
        </w:rPr>
        <w:t>of</w:t>
      </w:r>
      <w:r w:rsidRPr="009B4DA6">
        <w:rPr>
          <w:rFonts w:eastAsiaTheme="minorEastAsia"/>
          <w:bCs/>
          <w:i/>
          <w:iCs/>
          <w:color w:val="244061" w:themeColor="accent1" w:themeShade="80"/>
          <w:spacing w:val="-4"/>
          <w:lang w:val="en-US"/>
        </w:rPr>
        <w:t xml:space="preserve"> </w:t>
      </w:r>
      <w:r w:rsidRPr="009B4DA6">
        <w:rPr>
          <w:rFonts w:eastAsiaTheme="minorEastAsia"/>
          <w:bCs/>
          <w:i/>
          <w:iCs/>
          <w:color w:val="244061" w:themeColor="accent1" w:themeShade="80"/>
          <w:spacing w:val="-4"/>
          <w:lang w:val="en-US"/>
        </w:rPr>
        <w:t xml:space="preserve">authors </w:t>
      </w:r>
      <w:r w:rsidRPr="009B4DA6">
        <w:rPr>
          <w:rFonts w:eastAsiaTheme="minorEastAsia"/>
          <w:bCs/>
          <w:i/>
          <w:iCs/>
          <w:color w:val="244061" w:themeColor="accent1" w:themeShade="80"/>
          <w:spacing w:val="-4"/>
          <w:lang w:val="en-US"/>
        </w:rPr>
        <w:t>separated by commas</w:t>
      </w:r>
    </w:p>
    <w:p w14:paraId="5A34CF53" w14:textId="77777777" w:rsidR="00170F5D" w:rsidRDefault="00170F5D">
      <w:pPr>
        <w:pStyle w:val="a3"/>
        <w:spacing w:before="8"/>
        <w:rPr>
          <w:sz w:val="23"/>
        </w:rPr>
      </w:pPr>
    </w:p>
    <w:p w14:paraId="2EEE6170" w14:textId="77777777" w:rsidR="009B4DA6" w:rsidRPr="009B4DA6" w:rsidRDefault="009B4DA6" w:rsidP="009B4DA6">
      <w:pPr>
        <w:autoSpaceDE/>
        <w:autoSpaceDN/>
        <w:ind w:firstLine="567"/>
        <w:contextualSpacing/>
        <w:jc w:val="both"/>
        <w:rPr>
          <w:rFonts w:eastAsia="Calibri"/>
          <w:i/>
        </w:rPr>
      </w:pPr>
      <w:r w:rsidRPr="009B4DA6">
        <w:rPr>
          <w:rFonts w:eastAsia="Calibri"/>
          <w:b/>
          <w:bCs/>
          <w:i/>
        </w:rPr>
        <w:t xml:space="preserve">Purpose of the study:  </w:t>
      </w:r>
      <w:r w:rsidRPr="009B4DA6">
        <w:rPr>
          <w:rFonts w:eastAsia="Calibri"/>
          <w:i/>
        </w:rPr>
        <w:t>1-2 sentences.</w:t>
      </w:r>
    </w:p>
    <w:p w14:paraId="0A1CDEDB" w14:textId="77777777" w:rsidR="009B4DA6" w:rsidRPr="009B4DA6" w:rsidRDefault="009B4DA6" w:rsidP="009B4DA6">
      <w:pPr>
        <w:autoSpaceDE/>
        <w:autoSpaceDN/>
        <w:ind w:firstLine="567"/>
        <w:contextualSpacing/>
        <w:jc w:val="both"/>
        <w:rPr>
          <w:rFonts w:eastAsia="Calibri"/>
          <w:i/>
        </w:rPr>
      </w:pPr>
      <w:r w:rsidRPr="009B4DA6">
        <w:rPr>
          <w:rFonts w:eastAsia="Calibri"/>
          <w:b/>
          <w:bCs/>
          <w:i/>
        </w:rPr>
        <w:t xml:space="preserve">Methods of research: </w:t>
      </w:r>
      <w:r w:rsidRPr="009B4DA6">
        <w:rPr>
          <w:rFonts w:eastAsia="Calibri"/>
          <w:i/>
        </w:rPr>
        <w:t>1-3 sentences.</w:t>
      </w:r>
    </w:p>
    <w:p w14:paraId="109E30E2" w14:textId="77777777" w:rsidR="009B4DA6" w:rsidRPr="009B4DA6" w:rsidRDefault="009B4DA6" w:rsidP="009B4DA6">
      <w:pPr>
        <w:autoSpaceDE/>
        <w:autoSpaceDN/>
        <w:ind w:firstLine="567"/>
        <w:contextualSpacing/>
        <w:jc w:val="both"/>
        <w:rPr>
          <w:rFonts w:eastAsia="Calibri"/>
          <w:i/>
        </w:rPr>
      </w:pPr>
      <w:r w:rsidRPr="009B4DA6">
        <w:rPr>
          <w:rFonts w:eastAsia="Calibri"/>
          <w:b/>
          <w:bCs/>
          <w:i/>
        </w:rPr>
        <w:t xml:space="preserve">Result(s): </w:t>
      </w:r>
      <w:r w:rsidRPr="009B4DA6">
        <w:rPr>
          <w:rFonts w:eastAsia="Calibri"/>
          <w:i/>
        </w:rPr>
        <w:t>150-250 words.</w:t>
      </w:r>
    </w:p>
    <w:p w14:paraId="1FC5FFDB" w14:textId="77777777" w:rsidR="009B4DA6" w:rsidRPr="009B4DA6" w:rsidRDefault="009B4DA6" w:rsidP="009B4DA6">
      <w:pPr>
        <w:autoSpaceDE/>
        <w:autoSpaceDN/>
        <w:ind w:firstLine="567"/>
        <w:contextualSpacing/>
        <w:jc w:val="both"/>
        <w:rPr>
          <w:rFonts w:eastAsia="Calibri"/>
          <w:i/>
        </w:rPr>
      </w:pPr>
      <w:r w:rsidRPr="009B4DA6">
        <w:rPr>
          <w:rFonts w:eastAsia="Calibri"/>
          <w:b/>
          <w:bCs/>
          <w:i/>
        </w:rPr>
        <w:t xml:space="preserve">Scientific novelty: </w:t>
      </w:r>
      <w:r w:rsidRPr="009B4DA6">
        <w:rPr>
          <w:rFonts w:eastAsia="Calibri"/>
          <w:i/>
        </w:rPr>
        <w:t>1-3 sentences.</w:t>
      </w:r>
    </w:p>
    <w:p w14:paraId="09F53F6A" w14:textId="77777777" w:rsidR="009B4DA6" w:rsidRPr="009B4DA6" w:rsidRDefault="009B4DA6" w:rsidP="009B4DA6">
      <w:pPr>
        <w:autoSpaceDE/>
        <w:autoSpaceDN/>
        <w:ind w:firstLine="567"/>
        <w:contextualSpacing/>
        <w:jc w:val="both"/>
        <w:rPr>
          <w:rFonts w:eastAsia="Calibri"/>
          <w:i/>
        </w:rPr>
      </w:pPr>
    </w:p>
    <w:p w14:paraId="208E8A98" w14:textId="77777777" w:rsidR="009B4DA6" w:rsidRPr="009B4DA6" w:rsidRDefault="009B4DA6" w:rsidP="009B4DA6">
      <w:pPr>
        <w:autoSpaceDE/>
        <w:autoSpaceDN/>
        <w:ind w:firstLine="567"/>
        <w:contextualSpacing/>
        <w:jc w:val="both"/>
        <w:rPr>
          <w:rFonts w:eastAsia="Calibri"/>
          <w:i/>
        </w:rPr>
      </w:pPr>
      <w:r w:rsidRPr="009B4DA6">
        <w:rPr>
          <w:rFonts w:eastAsia="Calibri"/>
          <w:b/>
          <w:bCs/>
          <w:i/>
        </w:rPr>
        <w:t>Keywords:</w:t>
      </w:r>
      <w:r w:rsidRPr="009B4DA6">
        <w:rPr>
          <w:rFonts w:eastAsia="Calibri"/>
          <w:i/>
        </w:rPr>
        <w:t xml:space="preserve"> 3-9 words or phrases that do not match the title of the article.</w:t>
      </w:r>
    </w:p>
    <w:p w14:paraId="7C2B0B25" w14:textId="77777777" w:rsidR="00170F5D" w:rsidRDefault="00170F5D">
      <w:pPr>
        <w:pStyle w:val="a3"/>
        <w:spacing w:before="10"/>
        <w:rPr>
          <w:i/>
          <w:sz w:val="23"/>
        </w:rPr>
      </w:pPr>
    </w:p>
    <w:p w14:paraId="1A578075" w14:textId="3148670B" w:rsidR="00170F5D" w:rsidRDefault="00153D3B">
      <w:pPr>
        <w:ind w:left="122" w:right="116" w:firstLine="566"/>
        <w:jc w:val="both"/>
        <w:rPr>
          <w:sz w:val="24"/>
        </w:rPr>
      </w:pPr>
      <w:r>
        <w:rPr>
          <w:sz w:val="24"/>
        </w:rPr>
        <w:t xml:space="preserve">The text of the article theses (exactly 20,000-25,000 characters) is to include the following headings: </w:t>
      </w:r>
      <w:r w:rsidRPr="009B4DA6">
        <w:rPr>
          <w:b/>
          <w:color w:val="244061" w:themeColor="accent1" w:themeShade="80"/>
          <w:sz w:val="24"/>
          <w:szCs w:val="24"/>
          <w:lang w:eastAsia="ru-RU"/>
        </w:rPr>
        <w:t>introduction</w:t>
      </w:r>
      <w:r w:rsidRPr="009B4DA6">
        <w:rPr>
          <w:b/>
          <w:color w:val="244061" w:themeColor="accent1" w:themeShade="80"/>
          <w:sz w:val="24"/>
          <w:szCs w:val="24"/>
          <w:lang w:eastAsia="ru-RU"/>
        </w:rPr>
        <w:t xml:space="preserve">, </w:t>
      </w:r>
      <w:r w:rsidRPr="009B4DA6">
        <w:rPr>
          <w:b/>
          <w:color w:val="244061" w:themeColor="accent1" w:themeShade="80"/>
          <w:sz w:val="24"/>
          <w:szCs w:val="24"/>
          <w:lang w:eastAsia="ru-RU"/>
        </w:rPr>
        <w:t>intermediate headings</w:t>
      </w:r>
      <w:r w:rsidRPr="009B4DA6">
        <w:rPr>
          <w:b/>
          <w:color w:val="244061" w:themeColor="accent1" w:themeShade="80"/>
          <w:sz w:val="24"/>
          <w:szCs w:val="24"/>
          <w:lang w:eastAsia="ru-RU"/>
        </w:rPr>
        <w:t xml:space="preserve">, </w:t>
      </w:r>
      <w:r w:rsidRPr="009B4DA6">
        <w:rPr>
          <w:b/>
          <w:color w:val="244061" w:themeColor="accent1" w:themeShade="80"/>
          <w:sz w:val="24"/>
          <w:szCs w:val="24"/>
          <w:lang w:eastAsia="ru-RU"/>
        </w:rPr>
        <w:t>summary,</w:t>
      </w:r>
      <w:r w:rsidRPr="009B4DA6">
        <w:rPr>
          <w:b/>
          <w:color w:val="244061" w:themeColor="accent1" w:themeShade="80"/>
          <w:sz w:val="24"/>
          <w:szCs w:val="24"/>
          <w:lang w:eastAsia="ru-RU"/>
        </w:rPr>
        <w:t xml:space="preserve"> </w:t>
      </w:r>
      <w:r w:rsidRPr="009B4DA6">
        <w:rPr>
          <w:b/>
          <w:color w:val="244061" w:themeColor="accent1" w:themeShade="80"/>
          <w:sz w:val="24"/>
          <w:szCs w:val="24"/>
          <w:lang w:eastAsia="ru-RU"/>
        </w:rPr>
        <w:t>bibliography</w:t>
      </w:r>
      <w:r>
        <w:rPr>
          <w:spacing w:val="-2"/>
          <w:sz w:val="24"/>
        </w:rPr>
        <w:t>.</w:t>
      </w:r>
    </w:p>
    <w:p w14:paraId="29E7BF47" w14:textId="77777777" w:rsidR="00170F5D" w:rsidRDefault="00153D3B">
      <w:pPr>
        <w:pStyle w:val="a3"/>
        <w:spacing w:before="1"/>
        <w:ind w:left="122" w:right="122" w:firstLine="566"/>
        <w:jc w:val="both"/>
      </w:pPr>
      <w:r>
        <w:t>The</w:t>
      </w:r>
      <w:r>
        <w:rPr>
          <w:spacing w:val="-3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theses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formalized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</w:t>
      </w:r>
      <w:r>
        <w:t>ecommended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publishing.</w:t>
      </w:r>
    </w:p>
    <w:p w14:paraId="3AA1D82A" w14:textId="77777777" w:rsidR="00170F5D" w:rsidRDefault="00153D3B">
      <w:pPr>
        <w:pStyle w:val="a3"/>
        <w:ind w:left="688"/>
        <w:jc w:val="both"/>
      </w:pPr>
      <w:r>
        <w:t>All</w:t>
      </w:r>
      <w:r>
        <w:rPr>
          <w:spacing w:val="-2"/>
        </w:rPr>
        <w:t xml:space="preserve"> </w:t>
      </w:r>
      <w:r>
        <w:t>formulae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numbered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round</w:t>
      </w:r>
      <w:r>
        <w:rPr>
          <w:spacing w:val="-1"/>
        </w:rPr>
        <w:t xml:space="preserve"> </w:t>
      </w:r>
      <w:r>
        <w:t>brackets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instance:</w:t>
      </w:r>
    </w:p>
    <w:p w14:paraId="6DEEA722" w14:textId="77777777" w:rsidR="00170F5D" w:rsidRDefault="00170F5D">
      <w:pPr>
        <w:pStyle w:val="a3"/>
        <w:rPr>
          <w:sz w:val="20"/>
        </w:rPr>
      </w:pPr>
    </w:p>
    <w:p w14:paraId="778EC86C" w14:textId="77777777" w:rsidR="00170F5D" w:rsidRDefault="00153D3B">
      <w:pPr>
        <w:pStyle w:val="a3"/>
        <w:tabs>
          <w:tab w:val="left" w:pos="7923"/>
        </w:tabs>
        <w:spacing w:before="84"/>
        <w:ind w:left="688"/>
      </w:pPr>
      <w:r>
        <w:rPr>
          <w:noProof/>
          <w:position w:val="-16"/>
        </w:rPr>
        <w:drawing>
          <wp:inline distT="0" distB="0" distL="0" distR="0" wp14:anchorId="1DA378BC" wp14:editId="235B8556">
            <wp:extent cx="1700501" cy="3323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01" cy="33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,</w:t>
      </w:r>
      <w:r>
        <w:tab/>
      </w:r>
      <w:r>
        <w:rPr>
          <w:spacing w:val="-5"/>
        </w:rPr>
        <w:t>(1)</w:t>
      </w:r>
    </w:p>
    <w:p w14:paraId="3BABC7DA" w14:textId="77777777" w:rsidR="00170F5D" w:rsidRDefault="00153D3B">
      <w:pPr>
        <w:pStyle w:val="a3"/>
        <w:spacing w:before="24"/>
        <w:ind w:left="122"/>
      </w:pPr>
      <w:r>
        <w:t>where</w:t>
      </w:r>
      <w:r>
        <w:rPr>
          <w:spacing w:val="-3"/>
        </w:rPr>
        <w:t xml:space="preserve"> </w:t>
      </w:r>
      <w:r>
        <w:rPr>
          <w:i/>
        </w:rPr>
        <w:t>G</w:t>
      </w:r>
      <w:r>
        <w:rPr>
          <w:i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gin,</w:t>
      </w:r>
      <w:r>
        <w:rPr>
          <w:spacing w:val="-2"/>
        </w:rPr>
        <w:t xml:space="preserve"> </w:t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vermouth.</w:t>
      </w:r>
    </w:p>
    <w:p w14:paraId="481ED055" w14:textId="77777777" w:rsidR="00170F5D" w:rsidRDefault="00170F5D">
      <w:pPr>
        <w:pStyle w:val="a3"/>
        <w:spacing w:before="2"/>
        <w:rPr>
          <w:sz w:val="16"/>
        </w:rPr>
      </w:pPr>
    </w:p>
    <w:p w14:paraId="612B3A6C" w14:textId="77777777" w:rsidR="00170F5D" w:rsidRDefault="00153D3B">
      <w:pPr>
        <w:pStyle w:val="a3"/>
        <w:spacing w:before="90"/>
        <w:ind w:left="122" w:right="117" w:firstLine="566"/>
        <w:jc w:val="both"/>
      </w:pPr>
      <w:r>
        <w:t>Figures and tables are to be consecutively numbered as they are mentioned in the text with references thereto in round brackets, for instance: (Fig. 1), (Table 1). In addition, figures are to be submitted in tiff or jpg formats.</w:t>
      </w:r>
    </w:p>
    <w:p w14:paraId="526D3081" w14:textId="77777777" w:rsidR="00170F5D" w:rsidRDefault="00153D3B">
      <w:pPr>
        <w:pStyle w:val="a3"/>
        <w:spacing w:before="5"/>
        <w:rPr>
          <w:sz w:val="2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9170132" wp14:editId="5295A38B">
            <wp:simplePos x="0" y="0"/>
            <wp:positionH relativeFrom="page">
              <wp:posOffset>2795270</wp:posOffset>
            </wp:positionH>
            <wp:positionV relativeFrom="paragraph">
              <wp:posOffset>179637</wp:posOffset>
            </wp:positionV>
            <wp:extent cx="1962461" cy="1219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461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A9496" w14:textId="77777777" w:rsidR="00170F5D" w:rsidRDefault="00170F5D">
      <w:pPr>
        <w:pStyle w:val="a3"/>
        <w:spacing w:before="11"/>
        <w:rPr>
          <w:sz w:val="26"/>
        </w:rPr>
      </w:pPr>
    </w:p>
    <w:p w14:paraId="5F532285" w14:textId="77777777" w:rsidR="00170F5D" w:rsidRDefault="00153D3B">
      <w:pPr>
        <w:ind w:left="110" w:right="110"/>
        <w:jc w:val="center"/>
      </w:pPr>
      <w:r>
        <w:t>Fig.1.</w:t>
      </w:r>
      <w:r>
        <w:rPr>
          <w:spacing w:val="-2"/>
        </w:rPr>
        <w:t xml:space="preserve"> </w:t>
      </w:r>
      <w:r>
        <w:t>Figure</w:t>
      </w:r>
      <w:r>
        <w:rPr>
          <w:spacing w:val="-2"/>
        </w:rPr>
        <w:t xml:space="preserve"> descriptio</w:t>
      </w:r>
      <w:r>
        <w:rPr>
          <w:spacing w:val="-2"/>
        </w:rPr>
        <w:t>n</w:t>
      </w:r>
    </w:p>
    <w:p w14:paraId="136034F7" w14:textId="77777777" w:rsidR="00170F5D" w:rsidRDefault="00170F5D">
      <w:pPr>
        <w:pStyle w:val="a3"/>
        <w:spacing w:before="10"/>
        <w:rPr>
          <w:sz w:val="15"/>
        </w:rPr>
      </w:pPr>
    </w:p>
    <w:p w14:paraId="6CDCA9BD" w14:textId="77777777" w:rsidR="00170F5D" w:rsidRDefault="00153D3B">
      <w:pPr>
        <w:pStyle w:val="a3"/>
        <w:spacing w:before="90"/>
        <w:ind w:left="7827" w:right="110"/>
        <w:jc w:val="center"/>
      </w:pPr>
      <w:r>
        <w:t>Table</w:t>
      </w:r>
      <w:r>
        <w:rPr>
          <w:spacing w:val="-5"/>
        </w:rPr>
        <w:t xml:space="preserve"> 1.</w:t>
      </w:r>
    </w:p>
    <w:p w14:paraId="6868B8D6" w14:textId="77777777" w:rsidR="00170F5D" w:rsidRDefault="00153D3B">
      <w:pPr>
        <w:pStyle w:val="a3"/>
        <w:spacing w:before="1" w:after="8"/>
        <w:ind w:left="111" w:right="110"/>
        <w:jc w:val="center"/>
      </w:pPr>
      <w:r>
        <w:t>Table</w:t>
      </w:r>
      <w:r>
        <w:rPr>
          <w:spacing w:val="-4"/>
        </w:rPr>
        <w:t xml:space="preserve"> </w:t>
      </w:r>
      <w:r>
        <w:rPr>
          <w:spacing w:val="-2"/>
        </w:rPr>
        <w:t>heading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968"/>
        <w:gridCol w:w="3262"/>
      </w:tblGrid>
      <w:tr w:rsidR="00170F5D" w14:paraId="781744EB" w14:textId="77777777">
        <w:trPr>
          <w:trHeight w:val="251"/>
        </w:trPr>
        <w:tc>
          <w:tcPr>
            <w:tcW w:w="1277" w:type="dxa"/>
          </w:tcPr>
          <w:p w14:paraId="1487C947" w14:textId="77777777" w:rsidR="00170F5D" w:rsidRDefault="00153D3B">
            <w:pPr>
              <w:pStyle w:val="TableParagraph"/>
              <w:spacing w:line="232" w:lineRule="exact"/>
              <w:ind w:left="237" w:right="228"/>
              <w:rPr>
                <w:b/>
              </w:rPr>
            </w:pPr>
            <w:r>
              <w:rPr>
                <w:b/>
              </w:rPr>
              <w:t>Seq.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968" w:type="dxa"/>
          </w:tcPr>
          <w:p w14:paraId="384172F9" w14:textId="77777777" w:rsidR="00170F5D" w:rsidRDefault="00153D3B">
            <w:pPr>
              <w:pStyle w:val="TableParagraph"/>
              <w:spacing w:line="232" w:lineRule="exact"/>
              <w:ind w:left="1439" w:right="1432"/>
              <w:rPr>
                <w:b/>
              </w:rPr>
            </w:pPr>
            <w:r>
              <w:rPr>
                <w:b/>
              </w:rPr>
              <w:t>Box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3262" w:type="dxa"/>
          </w:tcPr>
          <w:p w14:paraId="41E48D8D" w14:textId="77777777" w:rsidR="00170F5D" w:rsidRDefault="00153D3B">
            <w:pPr>
              <w:pStyle w:val="TableParagraph"/>
              <w:spacing w:line="232" w:lineRule="exact"/>
              <w:ind w:left="1085"/>
              <w:rPr>
                <w:b/>
              </w:rPr>
            </w:pPr>
            <w:r>
              <w:rPr>
                <w:b/>
              </w:rPr>
              <w:t>Box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170F5D" w14:paraId="4CDBF3AD" w14:textId="77777777">
        <w:trPr>
          <w:trHeight w:val="253"/>
        </w:trPr>
        <w:tc>
          <w:tcPr>
            <w:tcW w:w="1277" w:type="dxa"/>
          </w:tcPr>
          <w:p w14:paraId="2FBBDE63" w14:textId="77777777" w:rsidR="00170F5D" w:rsidRDefault="00153D3B">
            <w:pPr>
              <w:pStyle w:val="TableParagraph"/>
              <w:ind w:right="0"/>
            </w:pPr>
            <w:r>
              <w:t>1</w:t>
            </w:r>
          </w:p>
        </w:tc>
        <w:tc>
          <w:tcPr>
            <w:tcW w:w="3968" w:type="dxa"/>
          </w:tcPr>
          <w:p w14:paraId="554F4EE9" w14:textId="77777777" w:rsidR="00170F5D" w:rsidRDefault="00153D3B">
            <w:pPr>
              <w:pStyle w:val="TableParagraph"/>
              <w:ind w:left="1441" w:right="1432"/>
            </w:pPr>
            <w:r>
              <w:t>Meaning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3262" w:type="dxa"/>
          </w:tcPr>
          <w:p w14:paraId="5E931D67" w14:textId="77777777" w:rsidR="00170F5D" w:rsidRDefault="00153D3B">
            <w:pPr>
              <w:pStyle w:val="TableParagraph"/>
              <w:ind w:left="1088"/>
            </w:pPr>
            <w:r>
              <w:t>Meaning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</w:tr>
      <w:tr w:rsidR="00170F5D" w14:paraId="76DABB26" w14:textId="77777777">
        <w:trPr>
          <w:trHeight w:val="253"/>
        </w:trPr>
        <w:tc>
          <w:tcPr>
            <w:tcW w:w="1277" w:type="dxa"/>
          </w:tcPr>
          <w:p w14:paraId="2D2005F8" w14:textId="77777777" w:rsidR="00170F5D" w:rsidRDefault="00153D3B">
            <w:pPr>
              <w:pStyle w:val="TableParagraph"/>
              <w:ind w:right="0"/>
            </w:pPr>
            <w:r>
              <w:t>2</w:t>
            </w:r>
          </w:p>
        </w:tc>
        <w:tc>
          <w:tcPr>
            <w:tcW w:w="3968" w:type="dxa"/>
          </w:tcPr>
          <w:p w14:paraId="4091D7EE" w14:textId="77777777" w:rsidR="00170F5D" w:rsidRDefault="00153D3B">
            <w:pPr>
              <w:pStyle w:val="TableParagraph"/>
              <w:ind w:left="1441" w:right="1432"/>
            </w:pPr>
            <w:r>
              <w:t>Meaning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21</w:t>
            </w:r>
          </w:p>
        </w:tc>
        <w:tc>
          <w:tcPr>
            <w:tcW w:w="3262" w:type="dxa"/>
          </w:tcPr>
          <w:p w14:paraId="3615A153" w14:textId="77777777" w:rsidR="00170F5D" w:rsidRDefault="00153D3B">
            <w:pPr>
              <w:pStyle w:val="TableParagraph"/>
              <w:ind w:left="1088"/>
            </w:pPr>
            <w:r>
              <w:t>Meaning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22</w:t>
            </w:r>
          </w:p>
        </w:tc>
      </w:tr>
    </w:tbl>
    <w:p w14:paraId="404AA461" w14:textId="77777777" w:rsidR="00170F5D" w:rsidRDefault="00170F5D">
      <w:pPr>
        <w:pStyle w:val="a3"/>
        <w:spacing w:before="7"/>
        <w:rPr>
          <w:sz w:val="15"/>
        </w:rPr>
      </w:pPr>
    </w:p>
    <w:p w14:paraId="0A90F595" w14:textId="77777777" w:rsidR="00170F5D" w:rsidRDefault="00153D3B">
      <w:pPr>
        <w:pStyle w:val="a3"/>
        <w:spacing w:before="90"/>
        <w:ind w:left="122" w:firstLine="566"/>
      </w:pPr>
      <w:r>
        <w:t>If the thesis text contains elements of a program code it is to be given in a fixed- width font, for instance:</w:t>
      </w:r>
    </w:p>
    <w:p w14:paraId="762A0E85" w14:textId="77777777" w:rsidR="00170F5D" w:rsidRDefault="00153D3B">
      <w:pPr>
        <w:spacing w:before="13"/>
        <w:ind w:left="688"/>
        <w:rPr>
          <w:rFonts w:ascii="Courier New"/>
        </w:rPr>
      </w:pPr>
      <w:r>
        <w:rPr>
          <w:rFonts w:ascii="Courier New"/>
        </w:rPr>
        <w:t>if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bit==0</w:t>
      </w:r>
      <w:r>
        <w:rPr>
          <w:rFonts w:ascii="Courier New"/>
          <w:spacing w:val="-4"/>
        </w:rPr>
        <w:t xml:space="preserve"> then</w:t>
      </w:r>
    </w:p>
    <w:p w14:paraId="153D44C5" w14:textId="77777777" w:rsidR="009B4DA6" w:rsidRDefault="00153D3B">
      <w:pPr>
        <w:spacing w:before="2" w:line="237" w:lineRule="auto"/>
        <w:ind w:left="961" w:right="3768" w:hanging="274"/>
        <w:rPr>
          <w:rFonts w:ascii="Courier New" w:hAnsi="Courier New"/>
          <w:spacing w:val="-8"/>
        </w:rPr>
      </w:pPr>
      <w:r>
        <w:rPr>
          <w:rFonts w:ascii="Courier New" w:hAnsi="Courier New"/>
        </w:rPr>
        <w:t>{</w:t>
      </w:r>
      <w:r>
        <w:rPr>
          <w:rFonts w:ascii="Courier New" w:hAnsi="Courier New"/>
          <w:spacing w:val="-8"/>
        </w:rPr>
        <w:t xml:space="preserve"> </w:t>
      </w:r>
    </w:p>
    <w:p w14:paraId="467C09C3" w14:textId="41A5EB36" w:rsidR="00170F5D" w:rsidRDefault="00153D3B">
      <w:pPr>
        <w:spacing w:before="2" w:line="237" w:lineRule="auto"/>
        <w:ind w:left="961" w:right="3768" w:hanging="274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print(</w:t>
      </w:r>
      <w:proofErr w:type="gramEnd"/>
      <w:r>
        <w:rPr>
          <w:rFonts w:ascii="Courier New" w:hAnsi="Courier New"/>
        </w:rPr>
        <w:t>“Merry</w:t>
      </w:r>
      <w:r>
        <w:rPr>
          <w:rFonts w:ascii="Courier New" w:hAnsi="Courier New"/>
          <w:spacing w:val="-16"/>
        </w:rPr>
        <w:t xml:space="preserve"> </w:t>
      </w:r>
      <w:r>
        <w:rPr>
          <w:rFonts w:ascii="Courier New" w:hAnsi="Courier New"/>
        </w:rPr>
        <w:t xml:space="preserve">hullo!”); </w:t>
      </w:r>
      <w:r>
        <w:rPr>
          <w:rFonts w:ascii="Courier New" w:hAnsi="Courier New"/>
          <w:spacing w:val="-2"/>
        </w:rPr>
        <w:t>return();</w:t>
      </w:r>
    </w:p>
    <w:p w14:paraId="64E49248" w14:textId="77777777" w:rsidR="00170F5D" w:rsidRDefault="00170F5D">
      <w:pPr>
        <w:spacing w:line="235" w:lineRule="auto"/>
        <w:rPr>
          <w:sz w:val="20"/>
        </w:rPr>
        <w:sectPr w:rsidR="00170F5D">
          <w:type w:val="continuous"/>
          <w:pgSz w:w="11910" w:h="16840"/>
          <w:pgMar w:top="1320" w:right="1580" w:bottom="280" w:left="1580" w:header="720" w:footer="720" w:gutter="0"/>
          <w:cols w:space="720"/>
        </w:sectPr>
      </w:pPr>
    </w:p>
    <w:p w14:paraId="2FCCB650" w14:textId="77777777" w:rsidR="00170F5D" w:rsidRDefault="00153D3B">
      <w:pPr>
        <w:spacing w:before="84"/>
        <w:ind w:left="688"/>
        <w:rPr>
          <w:rFonts w:ascii="Courier New"/>
        </w:rPr>
      </w:pPr>
      <w:r>
        <w:rPr>
          <w:rFonts w:ascii="Courier New"/>
        </w:rPr>
        <w:lastRenderedPageBreak/>
        <w:t>}</w:t>
      </w:r>
    </w:p>
    <w:p w14:paraId="5B7AF2F4" w14:textId="77777777" w:rsidR="00170F5D" w:rsidRDefault="00170F5D">
      <w:pPr>
        <w:pStyle w:val="a3"/>
        <w:rPr>
          <w:rFonts w:ascii="Courier New"/>
        </w:rPr>
      </w:pPr>
    </w:p>
    <w:p w14:paraId="16C756F5" w14:textId="77777777" w:rsidR="00170F5D" w:rsidRDefault="00170F5D">
      <w:pPr>
        <w:pStyle w:val="a3"/>
        <w:spacing w:before="8"/>
        <w:rPr>
          <w:rFonts w:ascii="Courier New"/>
          <w:sz w:val="23"/>
        </w:rPr>
      </w:pPr>
    </w:p>
    <w:p w14:paraId="785FA016" w14:textId="77777777" w:rsidR="00170F5D" w:rsidRDefault="00153D3B">
      <w:pPr>
        <w:pStyle w:val="a3"/>
        <w:ind w:left="122" w:right="118" w:firstLine="566"/>
        <w:jc w:val="both"/>
      </w:pPr>
      <w:r>
        <w:t xml:space="preserve">The </w:t>
      </w:r>
      <w:r>
        <w:rPr>
          <w:b/>
        </w:rPr>
        <w:t xml:space="preserve">summary </w:t>
      </w:r>
      <w:r>
        <w:t>is to mandatorily underline the following: what is done, what</w:t>
      </w:r>
      <w:r>
        <w:rPr>
          <w:spacing w:val="80"/>
        </w:rPr>
        <w:t xml:space="preserve"> </w:t>
      </w:r>
      <w:r>
        <w:t>effect it produced and the field. A separate paragraph is to be exactly dedicated to practical application / authenticity of the scientific solutions proposed.</w:t>
      </w:r>
    </w:p>
    <w:p w14:paraId="078D56D8" w14:textId="77777777" w:rsidR="00170F5D" w:rsidRDefault="00153D3B">
      <w:pPr>
        <w:ind w:left="122" w:right="118" w:firstLine="566"/>
        <w:jc w:val="both"/>
        <w:rPr>
          <w:i/>
          <w:sz w:val="24"/>
        </w:rPr>
      </w:pPr>
      <w:r>
        <w:rPr>
          <w:i/>
          <w:sz w:val="24"/>
        </w:rPr>
        <w:t xml:space="preserve">If research has been financially supported (for instance, due to RFFI grant) it is advisable to </w:t>
      </w:r>
      <w:r>
        <w:rPr>
          <w:i/>
          <w:sz w:val="24"/>
        </w:rPr>
        <w:t>stress it in the end of the summary (or in a footnote).</w:t>
      </w:r>
    </w:p>
    <w:p w14:paraId="544950D8" w14:textId="77777777" w:rsidR="00170F5D" w:rsidRDefault="00153D3B">
      <w:pPr>
        <w:pStyle w:val="a3"/>
        <w:ind w:left="122" w:right="116" w:firstLine="566"/>
        <w:jc w:val="both"/>
      </w:pPr>
      <w:r>
        <w:t xml:space="preserve">The items in </w:t>
      </w:r>
      <w:r>
        <w:rPr>
          <w:b/>
        </w:rPr>
        <w:t xml:space="preserve">bibliography </w:t>
      </w:r>
      <w:r>
        <w:t>are to be numbered as they are mentioned in the text (example references in the text: [1], [2, 5-7], [3, p. 123]). The number of sources shall</w:t>
      </w:r>
      <w:r>
        <w:rPr>
          <w:spacing w:val="40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15-25.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strongly</w:t>
      </w:r>
      <w:r>
        <w:rPr>
          <w:spacing w:val="-7"/>
        </w:rPr>
        <w:t xml:space="preserve"> </w:t>
      </w:r>
      <w:r>
        <w:t>recomm</w:t>
      </w:r>
      <w:r>
        <w:t>ended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in elibrary.ru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last</w:t>
      </w:r>
    </w:p>
    <w:p w14:paraId="1BAF4709" w14:textId="0AD2748B" w:rsidR="00170F5D" w:rsidRDefault="00153D3B">
      <w:pPr>
        <w:pStyle w:val="a3"/>
        <w:ind w:left="122" w:right="117"/>
        <w:jc w:val="both"/>
      </w:pPr>
      <w:r>
        <w:t>5 years. Reference to the unclassified sources including standards, anonymous publications, and non-scientific sources (for instance, Wikipedia) is to be avoided. Bibliographical items are to be given in compliance with any standards.</w:t>
      </w:r>
    </w:p>
    <w:p w14:paraId="46CDA754" w14:textId="6F1186A2" w:rsidR="009B4DA6" w:rsidRDefault="009B4DA6" w:rsidP="009B4DA6">
      <w:pPr>
        <w:pStyle w:val="a3"/>
        <w:ind w:left="125" w:right="119" w:firstLine="720"/>
        <w:jc w:val="both"/>
      </w:pPr>
      <w:r w:rsidRPr="009B4DA6">
        <w:t>The list of references is strictly in APA style</w:t>
      </w:r>
      <w:r>
        <w:t>. The example of references is below.</w:t>
      </w:r>
    </w:p>
    <w:p w14:paraId="3DFE6415" w14:textId="77777777" w:rsidR="009B4DA6" w:rsidRPr="00672852" w:rsidRDefault="009B4DA6" w:rsidP="009B4DA6">
      <w:pPr>
        <w:ind w:firstLine="567"/>
        <w:contextualSpacing/>
        <w:jc w:val="both"/>
        <w:rPr>
          <w:b/>
          <w:bCs/>
          <w:iCs/>
        </w:rPr>
      </w:pPr>
      <w:r w:rsidRPr="008F35B6">
        <w:rPr>
          <w:b/>
          <w:bCs/>
          <w:iCs/>
        </w:rPr>
        <w:t>References</w:t>
      </w:r>
      <w:r w:rsidRPr="00672852">
        <w:rPr>
          <w:b/>
          <w:bCs/>
          <w:iCs/>
        </w:rPr>
        <w:t xml:space="preserve"> </w:t>
      </w:r>
    </w:p>
    <w:p w14:paraId="635243E2" w14:textId="54723362" w:rsidR="009B4DA6" w:rsidRPr="00672852" w:rsidRDefault="009B4DA6" w:rsidP="009B4DA6">
      <w:pPr>
        <w:spacing w:before="1" w:line="228" w:lineRule="exact"/>
        <w:ind w:left="688"/>
        <w:rPr>
          <w:b/>
          <w:i/>
          <w:iCs/>
          <w:sz w:val="20"/>
        </w:rPr>
      </w:pPr>
      <w:r>
        <w:rPr>
          <w:b/>
          <w:i/>
          <w:iCs/>
          <w:sz w:val="20"/>
        </w:rPr>
        <w:t>Book</w:t>
      </w:r>
    </w:p>
    <w:p w14:paraId="66030F2A" w14:textId="77777777" w:rsidR="009B4DA6" w:rsidRPr="00672852" w:rsidRDefault="009B4DA6" w:rsidP="009B4DA6">
      <w:pPr>
        <w:jc w:val="both"/>
        <w:rPr>
          <w:sz w:val="20"/>
        </w:rPr>
      </w:pPr>
      <w:r w:rsidRPr="009F11CA">
        <w:rPr>
          <w:sz w:val="20"/>
        </w:rPr>
        <w:t xml:space="preserve">1. </w:t>
      </w:r>
      <w:proofErr w:type="spellStart"/>
      <w:r w:rsidRPr="00E03663">
        <w:rPr>
          <w:sz w:val="20"/>
        </w:rPr>
        <w:t>Barabanov</w:t>
      </w:r>
      <w:proofErr w:type="spellEnd"/>
      <w:r w:rsidRPr="009F11CA">
        <w:rPr>
          <w:sz w:val="20"/>
        </w:rPr>
        <w:t xml:space="preserve">, </w:t>
      </w:r>
      <w:r w:rsidRPr="00E03663">
        <w:rPr>
          <w:sz w:val="20"/>
        </w:rPr>
        <w:t>A</w:t>
      </w:r>
      <w:r w:rsidRPr="009F11CA">
        <w:rPr>
          <w:sz w:val="20"/>
        </w:rPr>
        <w:t xml:space="preserve">. </w:t>
      </w:r>
      <w:r w:rsidRPr="00E03663">
        <w:rPr>
          <w:sz w:val="20"/>
        </w:rPr>
        <w:t>V</w:t>
      </w:r>
      <w:r w:rsidRPr="009F11CA">
        <w:rPr>
          <w:sz w:val="20"/>
        </w:rPr>
        <w:t xml:space="preserve">., </w:t>
      </w:r>
      <w:proofErr w:type="spellStart"/>
      <w:proofErr w:type="gramStart"/>
      <w:r w:rsidRPr="00E03663">
        <w:rPr>
          <w:sz w:val="20"/>
        </w:rPr>
        <w:t>Dorofeev</w:t>
      </w:r>
      <w:proofErr w:type="spellEnd"/>
      <w:r w:rsidRPr="009F11CA">
        <w:rPr>
          <w:sz w:val="20"/>
        </w:rPr>
        <w:t xml:space="preserve"> ,</w:t>
      </w:r>
      <w:proofErr w:type="gramEnd"/>
      <w:r w:rsidRPr="009F11CA">
        <w:rPr>
          <w:sz w:val="20"/>
        </w:rPr>
        <w:t xml:space="preserve"> </w:t>
      </w:r>
      <w:r w:rsidRPr="00E03663">
        <w:rPr>
          <w:sz w:val="20"/>
        </w:rPr>
        <w:t>A</w:t>
      </w:r>
      <w:r w:rsidRPr="009F11CA">
        <w:rPr>
          <w:sz w:val="20"/>
        </w:rPr>
        <w:t xml:space="preserve">. </w:t>
      </w:r>
      <w:r w:rsidRPr="00E03663">
        <w:rPr>
          <w:sz w:val="20"/>
        </w:rPr>
        <w:t>V</w:t>
      </w:r>
      <w:r w:rsidRPr="009F11CA">
        <w:rPr>
          <w:sz w:val="20"/>
        </w:rPr>
        <w:t xml:space="preserve">., </w:t>
      </w:r>
      <w:r w:rsidRPr="00E03663">
        <w:rPr>
          <w:sz w:val="20"/>
        </w:rPr>
        <w:t>Markov</w:t>
      </w:r>
      <w:r w:rsidRPr="009F11CA">
        <w:rPr>
          <w:sz w:val="20"/>
        </w:rPr>
        <w:t xml:space="preserve"> , </w:t>
      </w:r>
      <w:r w:rsidRPr="00E03663">
        <w:rPr>
          <w:sz w:val="20"/>
        </w:rPr>
        <w:t>A</w:t>
      </w:r>
      <w:r w:rsidRPr="009F11CA">
        <w:rPr>
          <w:sz w:val="20"/>
        </w:rPr>
        <w:t xml:space="preserve">. </w:t>
      </w:r>
      <w:r w:rsidRPr="00E03663">
        <w:rPr>
          <w:sz w:val="20"/>
        </w:rPr>
        <w:t>S</w:t>
      </w:r>
      <w:r w:rsidRPr="009F11CA">
        <w:rPr>
          <w:sz w:val="20"/>
        </w:rPr>
        <w:t xml:space="preserve">., &amp; </w:t>
      </w:r>
      <w:proofErr w:type="spellStart"/>
      <w:r w:rsidRPr="00E03663">
        <w:rPr>
          <w:sz w:val="20"/>
        </w:rPr>
        <w:t>Tsirlov</w:t>
      </w:r>
      <w:proofErr w:type="spellEnd"/>
      <w:r w:rsidRPr="009F11CA">
        <w:rPr>
          <w:sz w:val="20"/>
        </w:rPr>
        <w:t xml:space="preserve"> , </w:t>
      </w:r>
      <w:r w:rsidRPr="00E03663">
        <w:rPr>
          <w:sz w:val="20"/>
        </w:rPr>
        <w:t>V</w:t>
      </w:r>
      <w:r w:rsidRPr="009F11CA">
        <w:rPr>
          <w:sz w:val="20"/>
        </w:rPr>
        <w:t xml:space="preserve">. </w:t>
      </w:r>
      <w:r w:rsidRPr="00E03663">
        <w:rPr>
          <w:sz w:val="20"/>
        </w:rPr>
        <w:t>L</w:t>
      </w:r>
      <w:r w:rsidRPr="009F11CA">
        <w:rPr>
          <w:sz w:val="20"/>
        </w:rPr>
        <w:t xml:space="preserve">. (2017). </w:t>
      </w:r>
      <w:r w:rsidRPr="00E03663">
        <w:rPr>
          <w:sz w:val="20"/>
        </w:rPr>
        <w:t>Sem</w:t>
      </w:r>
      <w:r w:rsidRPr="00672852">
        <w:rPr>
          <w:sz w:val="20"/>
        </w:rPr>
        <w:t xml:space="preserve">’ </w:t>
      </w:r>
      <w:proofErr w:type="spellStart"/>
      <w:r w:rsidRPr="00E03663">
        <w:rPr>
          <w:sz w:val="20"/>
        </w:rPr>
        <w:t>Bezopasnyx</w:t>
      </w:r>
      <w:proofErr w:type="spellEnd"/>
      <w:r w:rsidRPr="00672852">
        <w:rPr>
          <w:sz w:val="20"/>
        </w:rPr>
        <w:t xml:space="preserve"> </w:t>
      </w:r>
      <w:proofErr w:type="spellStart"/>
      <w:r w:rsidRPr="00E03663">
        <w:rPr>
          <w:sz w:val="20"/>
        </w:rPr>
        <w:t>Informacionnyx</w:t>
      </w:r>
      <w:proofErr w:type="spellEnd"/>
      <w:r w:rsidRPr="00672852">
        <w:rPr>
          <w:sz w:val="20"/>
        </w:rPr>
        <w:t xml:space="preserve"> </w:t>
      </w:r>
      <w:proofErr w:type="spellStart"/>
      <w:r w:rsidRPr="00E03663">
        <w:rPr>
          <w:sz w:val="20"/>
        </w:rPr>
        <w:t>Texnologij</w:t>
      </w:r>
      <w:proofErr w:type="spellEnd"/>
      <w:r w:rsidRPr="00672852">
        <w:rPr>
          <w:sz w:val="20"/>
        </w:rPr>
        <w:t xml:space="preserve">. </w:t>
      </w:r>
      <w:r w:rsidRPr="00E03663">
        <w:rPr>
          <w:sz w:val="20"/>
        </w:rPr>
        <w:t>DMK</w:t>
      </w:r>
      <w:r w:rsidRPr="00672852">
        <w:rPr>
          <w:sz w:val="20"/>
        </w:rPr>
        <w:t xml:space="preserve"> </w:t>
      </w:r>
      <w:r w:rsidRPr="00E03663">
        <w:rPr>
          <w:sz w:val="20"/>
        </w:rPr>
        <w:t>Press</w:t>
      </w:r>
      <w:r w:rsidRPr="00672852">
        <w:rPr>
          <w:sz w:val="20"/>
        </w:rPr>
        <w:t xml:space="preserve">. 224 </w:t>
      </w:r>
      <w:r>
        <w:rPr>
          <w:sz w:val="20"/>
        </w:rPr>
        <w:t>p</w:t>
      </w:r>
      <w:r w:rsidRPr="00672852">
        <w:rPr>
          <w:sz w:val="20"/>
        </w:rPr>
        <w:t>.</w:t>
      </w:r>
    </w:p>
    <w:p w14:paraId="1E69A4D6" w14:textId="36619128" w:rsidR="009B4DA6" w:rsidRPr="00672852" w:rsidRDefault="009B4DA6" w:rsidP="009B4DA6">
      <w:pPr>
        <w:spacing w:before="1" w:line="228" w:lineRule="exact"/>
        <w:ind w:left="688"/>
        <w:rPr>
          <w:b/>
          <w:i/>
          <w:iCs/>
          <w:spacing w:val="-2"/>
          <w:sz w:val="20"/>
        </w:rPr>
      </w:pPr>
      <w:r>
        <w:rPr>
          <w:b/>
          <w:i/>
          <w:iCs/>
          <w:spacing w:val="-2"/>
          <w:sz w:val="20"/>
        </w:rPr>
        <w:t>Periodicals</w:t>
      </w:r>
    </w:p>
    <w:p w14:paraId="2E44F292" w14:textId="55E572C4" w:rsidR="00170F5D" w:rsidRDefault="009B4DA6" w:rsidP="009B4DA6">
      <w:pPr>
        <w:spacing w:before="2"/>
        <w:rPr>
          <w:sz w:val="20"/>
        </w:rPr>
      </w:pPr>
      <w:r w:rsidRPr="009F11CA">
        <w:rPr>
          <w:sz w:val="20"/>
        </w:rPr>
        <w:t xml:space="preserve">2. </w:t>
      </w:r>
      <w:r w:rsidRPr="00BD226D">
        <w:rPr>
          <w:sz w:val="20"/>
        </w:rPr>
        <w:t>Markov</w:t>
      </w:r>
      <w:r w:rsidRPr="009F11CA">
        <w:rPr>
          <w:sz w:val="20"/>
        </w:rPr>
        <w:t xml:space="preserve">, </w:t>
      </w:r>
      <w:r w:rsidRPr="00BD226D">
        <w:rPr>
          <w:sz w:val="20"/>
        </w:rPr>
        <w:t>A</w:t>
      </w:r>
      <w:r w:rsidRPr="009F11CA">
        <w:rPr>
          <w:sz w:val="20"/>
        </w:rPr>
        <w:t xml:space="preserve">. </w:t>
      </w:r>
      <w:r w:rsidRPr="00BD226D">
        <w:rPr>
          <w:sz w:val="20"/>
        </w:rPr>
        <w:t>S</w:t>
      </w:r>
      <w:r w:rsidRPr="009F11CA">
        <w:rPr>
          <w:sz w:val="20"/>
        </w:rPr>
        <w:t xml:space="preserve">., </w:t>
      </w:r>
      <w:proofErr w:type="spellStart"/>
      <w:proofErr w:type="gramStart"/>
      <w:r w:rsidRPr="00BD226D">
        <w:rPr>
          <w:sz w:val="20"/>
        </w:rPr>
        <w:t>Matveev</w:t>
      </w:r>
      <w:proofErr w:type="spellEnd"/>
      <w:r w:rsidRPr="009F11CA">
        <w:rPr>
          <w:sz w:val="20"/>
        </w:rPr>
        <w:t xml:space="preserve"> ,</w:t>
      </w:r>
      <w:proofErr w:type="gramEnd"/>
      <w:r w:rsidRPr="009F11CA">
        <w:rPr>
          <w:sz w:val="20"/>
        </w:rPr>
        <w:t xml:space="preserve"> </w:t>
      </w:r>
      <w:r w:rsidRPr="00BD226D">
        <w:rPr>
          <w:sz w:val="20"/>
        </w:rPr>
        <w:t>A</w:t>
      </w:r>
      <w:r w:rsidRPr="009F11CA">
        <w:rPr>
          <w:sz w:val="20"/>
        </w:rPr>
        <w:t xml:space="preserve">. </w:t>
      </w:r>
      <w:r w:rsidRPr="00BD226D">
        <w:rPr>
          <w:sz w:val="20"/>
        </w:rPr>
        <w:t>V</w:t>
      </w:r>
      <w:r w:rsidRPr="009F11CA">
        <w:rPr>
          <w:sz w:val="20"/>
        </w:rPr>
        <w:t xml:space="preserve">., </w:t>
      </w:r>
      <w:proofErr w:type="spellStart"/>
      <w:r w:rsidRPr="00BD226D">
        <w:rPr>
          <w:sz w:val="20"/>
        </w:rPr>
        <w:t>Fadin</w:t>
      </w:r>
      <w:proofErr w:type="spellEnd"/>
      <w:r w:rsidRPr="009F11CA">
        <w:rPr>
          <w:sz w:val="20"/>
        </w:rPr>
        <w:t xml:space="preserve">, </w:t>
      </w:r>
      <w:r w:rsidRPr="00BD226D">
        <w:rPr>
          <w:sz w:val="20"/>
        </w:rPr>
        <w:t>A</w:t>
      </w:r>
      <w:r w:rsidRPr="009F11CA">
        <w:rPr>
          <w:sz w:val="20"/>
        </w:rPr>
        <w:t xml:space="preserve">. </w:t>
      </w:r>
      <w:r w:rsidRPr="00BD226D">
        <w:rPr>
          <w:sz w:val="20"/>
        </w:rPr>
        <w:t>A</w:t>
      </w:r>
      <w:r w:rsidRPr="009F11CA">
        <w:rPr>
          <w:sz w:val="20"/>
        </w:rPr>
        <w:t xml:space="preserve">., &amp; </w:t>
      </w:r>
      <w:proofErr w:type="spellStart"/>
      <w:r w:rsidRPr="00BD226D">
        <w:rPr>
          <w:sz w:val="20"/>
        </w:rPr>
        <w:t>Tsirlov</w:t>
      </w:r>
      <w:proofErr w:type="spellEnd"/>
      <w:r w:rsidRPr="009F11CA">
        <w:rPr>
          <w:sz w:val="20"/>
        </w:rPr>
        <w:t xml:space="preserve"> , </w:t>
      </w:r>
      <w:r w:rsidRPr="00BD226D">
        <w:rPr>
          <w:sz w:val="20"/>
        </w:rPr>
        <w:t>V</w:t>
      </w:r>
      <w:r w:rsidRPr="009F11CA">
        <w:rPr>
          <w:sz w:val="20"/>
        </w:rPr>
        <w:t xml:space="preserve">. </w:t>
      </w:r>
      <w:r w:rsidRPr="00BD226D">
        <w:rPr>
          <w:sz w:val="20"/>
        </w:rPr>
        <w:t>L</w:t>
      </w:r>
      <w:r w:rsidRPr="009F11CA">
        <w:rPr>
          <w:sz w:val="20"/>
        </w:rPr>
        <w:t xml:space="preserve">. (2016). </w:t>
      </w:r>
      <w:r w:rsidRPr="00BD226D">
        <w:rPr>
          <w:sz w:val="20"/>
        </w:rPr>
        <w:t>Heuristic Analysis of Source Code Security. Herald of the Bauman Moscow State Technical University Series Instrument Engineering., 1(106), 98–111.</w:t>
      </w:r>
      <w:r w:rsidRPr="00E03663">
        <w:rPr>
          <w:sz w:val="20"/>
        </w:rPr>
        <w:t xml:space="preserve"> DOI 10.18698/0236-3933-2016-1-98-111.</w:t>
      </w:r>
    </w:p>
    <w:p w14:paraId="261A9DC3" w14:textId="77777777" w:rsidR="00170F5D" w:rsidRDefault="00170F5D">
      <w:pPr>
        <w:pStyle w:val="a3"/>
        <w:rPr>
          <w:sz w:val="22"/>
        </w:rPr>
      </w:pPr>
    </w:p>
    <w:p w14:paraId="662309B2" w14:textId="77777777" w:rsidR="00170F5D" w:rsidRDefault="00170F5D">
      <w:pPr>
        <w:pStyle w:val="a3"/>
        <w:spacing w:before="3"/>
        <w:rPr>
          <w:sz w:val="22"/>
        </w:rPr>
      </w:pPr>
    </w:p>
    <w:p w14:paraId="6937D2EB" w14:textId="66FC7F95" w:rsidR="00170F5D" w:rsidRDefault="00153D3B">
      <w:pPr>
        <w:ind w:left="122" w:right="117" w:firstLine="566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Translation into </w:t>
      </w:r>
      <w:r>
        <w:rPr>
          <w:b/>
          <w:color w:val="FF0000"/>
          <w:sz w:val="28"/>
        </w:rPr>
        <w:t>the Russian language of the article title, information about authors, abstract, and key words.</w:t>
      </w:r>
    </w:p>
    <w:p w14:paraId="7FB7753B" w14:textId="3C194D2C" w:rsidR="0048759E" w:rsidRDefault="0048759E">
      <w:pPr>
        <w:ind w:left="122" w:right="117" w:firstLine="566"/>
        <w:jc w:val="both"/>
        <w:rPr>
          <w:b/>
          <w:color w:val="FF0000"/>
          <w:sz w:val="28"/>
        </w:rPr>
      </w:pPr>
    </w:p>
    <w:p w14:paraId="6155E66F" w14:textId="7FD7BA58" w:rsidR="0048759E" w:rsidRPr="0048759E" w:rsidRDefault="0048759E" w:rsidP="0048759E">
      <w:pPr>
        <w:jc w:val="right"/>
        <w:rPr>
          <w:rFonts w:eastAsiaTheme="minorEastAsia"/>
          <w:b/>
          <w:i/>
          <w:iCs/>
          <w:color w:val="244061" w:themeColor="accent1" w:themeShade="80"/>
          <w:spacing w:val="-4"/>
          <w:sz w:val="24"/>
          <w:szCs w:val="24"/>
          <w:lang w:val="ru-RU"/>
        </w:rPr>
      </w:pPr>
      <w:r w:rsidRPr="0048759E">
        <w:rPr>
          <w:rFonts w:eastAsiaTheme="minorEastAsia"/>
          <w:b/>
          <w:i/>
          <w:iCs/>
          <w:color w:val="244061" w:themeColor="accent1" w:themeShade="80"/>
          <w:spacing w:val="-4"/>
          <w:sz w:val="24"/>
          <w:szCs w:val="24"/>
          <w:lang w:val="ru-RU"/>
        </w:rPr>
        <w:t>Фамилия И.О</w:t>
      </w:r>
      <w:r w:rsidRPr="0048759E">
        <w:rPr>
          <w:rFonts w:eastAsiaTheme="minorEastAsia"/>
          <w:b/>
          <w:i/>
          <w:iCs/>
          <w:color w:val="244061" w:themeColor="accent1" w:themeShade="80"/>
          <w:spacing w:val="-4"/>
          <w:sz w:val="24"/>
          <w:szCs w:val="24"/>
          <w:lang w:val="ru-RU"/>
        </w:rPr>
        <w:t>.</w:t>
      </w:r>
      <w:r w:rsidRPr="003C5C1D">
        <w:rPr>
          <w:rFonts w:eastAsiaTheme="minorEastAsia"/>
          <w:b/>
          <w:i/>
          <w:iCs/>
          <w:color w:val="244061" w:themeColor="accent1" w:themeShade="80"/>
          <w:spacing w:val="-4"/>
          <w:sz w:val="24"/>
          <w:szCs w:val="24"/>
          <w:vertAlign w:val="superscript"/>
        </w:rPr>
        <w:footnoteReference w:id="2"/>
      </w:r>
      <w:r w:rsidRPr="0048759E">
        <w:rPr>
          <w:rFonts w:eastAsiaTheme="minorEastAsia"/>
          <w:b/>
          <w:i/>
          <w:iCs/>
          <w:color w:val="244061" w:themeColor="accent1" w:themeShade="80"/>
          <w:spacing w:val="-4"/>
          <w:sz w:val="24"/>
          <w:szCs w:val="24"/>
          <w:lang w:val="ru-RU"/>
        </w:rPr>
        <w:t xml:space="preserve"> </w:t>
      </w:r>
      <w:r w:rsidRPr="0048759E">
        <w:rPr>
          <w:rFonts w:eastAsiaTheme="minorEastAsia"/>
          <w:b/>
          <w:i/>
          <w:iCs/>
          <w:color w:val="FF0000"/>
          <w:spacing w:val="-4"/>
          <w:sz w:val="24"/>
          <w:szCs w:val="24"/>
          <w:vertAlign w:val="superscript"/>
          <w:lang w:val="ru-RU"/>
        </w:rPr>
        <w:t>полная информация указывается в сноске</w:t>
      </w:r>
      <w:r w:rsidRPr="0048759E">
        <w:rPr>
          <w:rFonts w:eastAsiaTheme="minorEastAsia"/>
          <w:b/>
          <w:i/>
          <w:iCs/>
          <w:color w:val="244061" w:themeColor="accent1" w:themeShade="80"/>
          <w:spacing w:val="-4"/>
          <w:sz w:val="24"/>
          <w:szCs w:val="24"/>
          <w:vertAlign w:val="superscript"/>
          <w:lang w:val="ru-RU"/>
        </w:rPr>
        <w:t xml:space="preserve"> </w:t>
      </w:r>
      <w:r w:rsidRPr="0048759E">
        <w:rPr>
          <w:rFonts w:eastAsiaTheme="minorEastAsia"/>
          <w:b/>
          <w:i/>
          <w:iCs/>
          <w:color w:val="244061" w:themeColor="accent1" w:themeShade="80"/>
          <w:spacing w:val="-4"/>
          <w:sz w:val="24"/>
          <w:szCs w:val="24"/>
          <w:lang w:val="ru-RU"/>
        </w:rPr>
        <w:t>авторов через запятую</w:t>
      </w:r>
    </w:p>
    <w:p w14:paraId="37761A0D" w14:textId="77777777" w:rsidR="0048759E" w:rsidRPr="0048759E" w:rsidRDefault="0048759E" w:rsidP="0048759E">
      <w:pPr>
        <w:ind w:firstLine="567"/>
        <w:contextualSpacing/>
        <w:jc w:val="both"/>
        <w:rPr>
          <w:sz w:val="24"/>
          <w:szCs w:val="24"/>
          <w:lang w:val="ru-RU"/>
        </w:rPr>
      </w:pPr>
    </w:p>
    <w:p w14:paraId="48D22383" w14:textId="77777777" w:rsidR="0048759E" w:rsidRPr="0048759E" w:rsidRDefault="0048759E" w:rsidP="0048759E">
      <w:pPr>
        <w:ind w:firstLine="567"/>
        <w:contextualSpacing/>
        <w:jc w:val="both"/>
        <w:rPr>
          <w:i/>
          <w:lang w:val="ru-RU"/>
        </w:rPr>
      </w:pPr>
      <w:r w:rsidRPr="0048759E">
        <w:rPr>
          <w:b/>
          <w:bCs/>
          <w:i/>
          <w:lang w:val="ru-RU"/>
        </w:rPr>
        <w:t>Цель исследования:</w:t>
      </w:r>
      <w:r w:rsidRPr="0048759E">
        <w:rPr>
          <w:i/>
          <w:lang w:val="ru-RU"/>
        </w:rPr>
        <w:t xml:space="preserve"> 1-2 предложения.</w:t>
      </w:r>
    </w:p>
    <w:p w14:paraId="40A93AAC" w14:textId="77777777" w:rsidR="0048759E" w:rsidRPr="0048759E" w:rsidRDefault="0048759E" w:rsidP="0048759E">
      <w:pPr>
        <w:ind w:firstLine="567"/>
        <w:contextualSpacing/>
        <w:jc w:val="both"/>
        <w:rPr>
          <w:i/>
          <w:lang w:val="ru-RU"/>
        </w:rPr>
      </w:pPr>
      <w:r w:rsidRPr="0048759E">
        <w:rPr>
          <w:b/>
          <w:bCs/>
          <w:i/>
          <w:lang w:val="ru-RU"/>
        </w:rPr>
        <w:t>Метод(ы) исследования:</w:t>
      </w:r>
      <w:r w:rsidRPr="0048759E">
        <w:rPr>
          <w:i/>
          <w:lang w:val="ru-RU"/>
        </w:rPr>
        <w:t xml:space="preserve"> 1-3 предложения.</w:t>
      </w:r>
    </w:p>
    <w:p w14:paraId="373CA968" w14:textId="77777777" w:rsidR="0048759E" w:rsidRPr="0048759E" w:rsidRDefault="0048759E" w:rsidP="0048759E">
      <w:pPr>
        <w:ind w:firstLine="567"/>
        <w:contextualSpacing/>
        <w:jc w:val="both"/>
        <w:rPr>
          <w:i/>
          <w:lang w:val="ru-RU"/>
        </w:rPr>
      </w:pPr>
      <w:r w:rsidRPr="0048759E">
        <w:rPr>
          <w:b/>
          <w:bCs/>
          <w:i/>
          <w:lang w:val="ru-RU"/>
        </w:rPr>
        <w:t>Результат(ы) исследования:</w:t>
      </w:r>
      <w:r w:rsidRPr="0048759E">
        <w:rPr>
          <w:i/>
          <w:lang w:val="ru-RU"/>
        </w:rPr>
        <w:t xml:space="preserve"> 150-250 слов.</w:t>
      </w:r>
    </w:p>
    <w:p w14:paraId="2D3BDB37" w14:textId="77777777" w:rsidR="0048759E" w:rsidRPr="0048759E" w:rsidRDefault="0048759E" w:rsidP="0048759E">
      <w:pPr>
        <w:ind w:firstLine="567"/>
        <w:contextualSpacing/>
        <w:jc w:val="both"/>
        <w:rPr>
          <w:i/>
          <w:lang w:val="ru-RU"/>
        </w:rPr>
      </w:pPr>
      <w:r w:rsidRPr="0048759E">
        <w:rPr>
          <w:b/>
          <w:bCs/>
          <w:i/>
          <w:lang w:val="ru-RU"/>
        </w:rPr>
        <w:t xml:space="preserve">Научная новизна: </w:t>
      </w:r>
      <w:r w:rsidRPr="0048759E">
        <w:rPr>
          <w:i/>
          <w:lang w:val="ru-RU"/>
        </w:rPr>
        <w:t>1-3 предложения.</w:t>
      </w:r>
    </w:p>
    <w:p w14:paraId="6C559E0D" w14:textId="77777777" w:rsidR="0048759E" w:rsidRPr="0048759E" w:rsidRDefault="0048759E" w:rsidP="0048759E">
      <w:pPr>
        <w:ind w:right="119" w:firstLine="567"/>
        <w:jc w:val="both"/>
        <w:rPr>
          <w:i/>
          <w:iCs/>
          <w:lang w:val="ru-RU"/>
        </w:rPr>
      </w:pPr>
      <w:r w:rsidRPr="0048759E">
        <w:rPr>
          <w:b/>
          <w:bCs/>
          <w:i/>
          <w:iCs/>
          <w:lang w:val="ru-RU"/>
        </w:rPr>
        <w:t xml:space="preserve">Вклад авторов – </w:t>
      </w:r>
      <w:r w:rsidRPr="0048759E">
        <w:rPr>
          <w:i/>
          <w:iCs/>
          <w:lang w:val="ru-RU"/>
        </w:rPr>
        <w:t>если число соавторов больше 3-х.</w:t>
      </w:r>
    </w:p>
    <w:p w14:paraId="2B9D4718" w14:textId="77777777" w:rsidR="0048759E" w:rsidRPr="0048759E" w:rsidRDefault="0048759E" w:rsidP="0048759E">
      <w:pPr>
        <w:contextualSpacing/>
        <w:jc w:val="both"/>
        <w:rPr>
          <w:i/>
          <w:lang w:val="ru-RU"/>
        </w:rPr>
      </w:pPr>
    </w:p>
    <w:p w14:paraId="4BBD2CA0" w14:textId="77777777" w:rsidR="0048759E" w:rsidRPr="0048759E" w:rsidRDefault="0048759E" w:rsidP="0048759E">
      <w:pPr>
        <w:contextualSpacing/>
        <w:jc w:val="both"/>
        <w:rPr>
          <w:i/>
          <w:lang w:val="ru-RU"/>
        </w:rPr>
      </w:pPr>
    </w:p>
    <w:p w14:paraId="31B26AD3" w14:textId="3365C5DA" w:rsidR="0048759E" w:rsidRPr="0048759E" w:rsidRDefault="0048759E" w:rsidP="0048759E">
      <w:pPr>
        <w:ind w:left="122" w:right="117" w:firstLine="566"/>
        <w:jc w:val="both"/>
        <w:rPr>
          <w:b/>
          <w:sz w:val="28"/>
          <w:lang w:val="ru-RU"/>
        </w:rPr>
      </w:pPr>
      <w:r w:rsidRPr="0048759E">
        <w:rPr>
          <w:b/>
          <w:bCs/>
          <w:i/>
          <w:lang w:val="ru-RU"/>
        </w:rPr>
        <w:t>Ключевые слова:</w:t>
      </w:r>
      <w:r w:rsidRPr="0048759E">
        <w:rPr>
          <w:i/>
          <w:lang w:val="ru-RU"/>
        </w:rPr>
        <w:t xml:space="preserve"> через запятую 3-9 слов или словосочетаний, </w:t>
      </w:r>
      <w:r w:rsidRPr="0048759E">
        <w:rPr>
          <w:i/>
          <w:color w:val="FF0000"/>
          <w:lang w:val="ru-RU"/>
        </w:rPr>
        <w:t>не</w:t>
      </w:r>
      <w:r w:rsidRPr="0048759E">
        <w:rPr>
          <w:i/>
          <w:lang w:val="ru-RU"/>
        </w:rPr>
        <w:t xml:space="preserve"> совпадающих с названием статьи</w:t>
      </w:r>
    </w:p>
    <w:sectPr w:rsidR="0048759E" w:rsidRPr="0048759E">
      <w:pgSz w:w="11910" w:h="16840"/>
      <w:pgMar w:top="132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8990" w14:textId="77777777" w:rsidR="00153D3B" w:rsidRDefault="00153D3B" w:rsidP="0048759E">
      <w:r>
        <w:separator/>
      </w:r>
    </w:p>
  </w:endnote>
  <w:endnote w:type="continuationSeparator" w:id="0">
    <w:p w14:paraId="283D9FD4" w14:textId="77777777" w:rsidR="00153D3B" w:rsidRDefault="00153D3B" w:rsidP="0048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B7DB" w14:textId="77777777" w:rsidR="00153D3B" w:rsidRDefault="00153D3B" w:rsidP="0048759E">
      <w:r>
        <w:separator/>
      </w:r>
    </w:p>
  </w:footnote>
  <w:footnote w:type="continuationSeparator" w:id="0">
    <w:p w14:paraId="722ED2E2" w14:textId="77777777" w:rsidR="00153D3B" w:rsidRDefault="00153D3B" w:rsidP="0048759E">
      <w:r>
        <w:continuationSeparator/>
      </w:r>
    </w:p>
  </w:footnote>
  <w:footnote w:id="1">
    <w:p w14:paraId="5AE12A5C" w14:textId="6E99AE36" w:rsidR="0056666E" w:rsidRDefault="0056666E" w:rsidP="0056666E">
      <w:pPr>
        <w:spacing w:before="106" w:line="235" w:lineRule="auto"/>
        <w:ind w:left="122"/>
        <w:rPr>
          <w:sz w:val="20"/>
        </w:rPr>
      </w:pPr>
      <w:r>
        <w:rPr>
          <w:rStyle w:val="a7"/>
        </w:rPr>
        <w:footnoteRef/>
      </w:r>
      <w:r>
        <w:t xml:space="preserve"> </w:t>
      </w:r>
      <w:r>
        <w:rPr>
          <w:sz w:val="20"/>
        </w:rPr>
        <w:t>First,</w:t>
      </w:r>
      <w:r>
        <w:rPr>
          <w:spacing w:val="-3"/>
          <w:sz w:val="20"/>
        </w:rPr>
        <w:t xml:space="preserve"> </w:t>
      </w:r>
      <w:r>
        <w:rPr>
          <w:sz w:val="20"/>
        </w:rPr>
        <w:t>patronymic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second</w:t>
      </w:r>
      <w:r>
        <w:rPr>
          <w:spacing w:val="-2"/>
          <w:sz w:val="20"/>
        </w:rPr>
        <w:t xml:space="preserve"> </w:t>
      </w:r>
      <w:r>
        <w:rPr>
          <w:sz w:val="20"/>
        </w:rPr>
        <w:t>names,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degree,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rank,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name,</w:t>
      </w:r>
      <w:r>
        <w:rPr>
          <w:spacing w:val="-1"/>
          <w:sz w:val="20"/>
        </w:rPr>
        <w:t xml:space="preserve"> </w:t>
      </w:r>
      <w:r>
        <w:rPr>
          <w:sz w:val="20"/>
        </w:rPr>
        <w:t>city,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email, </w:t>
      </w:r>
      <w:r>
        <w:rPr>
          <w:spacing w:val="-2"/>
          <w:sz w:val="20"/>
        </w:rPr>
        <w:t>ORCHID</w:t>
      </w:r>
    </w:p>
    <w:p w14:paraId="0CC3A982" w14:textId="0B22E364" w:rsidR="0056666E" w:rsidRPr="0056666E" w:rsidRDefault="0056666E">
      <w:pPr>
        <w:pStyle w:val="a5"/>
        <w:rPr>
          <w:lang w:val="en-US"/>
        </w:rPr>
      </w:pPr>
    </w:p>
  </w:footnote>
  <w:footnote w:id="2">
    <w:p w14:paraId="6263F9DC" w14:textId="2DE09734" w:rsidR="0048759E" w:rsidRPr="0048759E" w:rsidRDefault="0048759E" w:rsidP="0048759E">
      <w:pPr>
        <w:pStyle w:val="a5"/>
        <w:rPr>
          <w:rFonts w:ascii="Times New Roman" w:hAnsi="Times New Roman"/>
        </w:rPr>
      </w:pPr>
      <w:r w:rsidRPr="0048759E">
        <w:rPr>
          <w:rStyle w:val="a7"/>
        </w:rPr>
        <w:t>2</w:t>
      </w:r>
      <w:r>
        <w:t xml:space="preserve"> </w:t>
      </w:r>
      <w:r w:rsidRPr="00001EFB">
        <w:rPr>
          <w:rFonts w:ascii="Times New Roman" w:hAnsi="Times New Roman"/>
        </w:rPr>
        <w:t>Фамилия Имя Отчество, ученая степень, ученое звание, название организации</w:t>
      </w:r>
      <w:r>
        <w:rPr>
          <w:rFonts w:ascii="Times New Roman" w:hAnsi="Times New Roman"/>
        </w:rPr>
        <w:t xml:space="preserve"> (полностью).</w:t>
      </w:r>
      <w:r w:rsidRPr="00001EFB">
        <w:rPr>
          <w:rFonts w:ascii="Times New Roman" w:hAnsi="Times New Roman"/>
        </w:rPr>
        <w:t xml:space="preserve"> город</w:t>
      </w:r>
      <w:r w:rsidRPr="0048759E">
        <w:rPr>
          <w:rFonts w:ascii="Times New Roman" w:hAnsi="Times New Roman"/>
        </w:rPr>
        <w:t xml:space="preserve">, </w:t>
      </w:r>
      <w:r w:rsidRPr="00001EFB">
        <w:rPr>
          <w:rFonts w:ascii="Times New Roman" w:hAnsi="Times New Roman"/>
          <w:lang w:val="en-US"/>
        </w:rPr>
        <w:t>e</w:t>
      </w:r>
      <w:r w:rsidRPr="0048759E">
        <w:rPr>
          <w:rFonts w:ascii="Times New Roman" w:hAnsi="Times New Roman"/>
        </w:rPr>
        <w:t>-</w:t>
      </w:r>
      <w:r w:rsidRPr="00001EFB">
        <w:rPr>
          <w:rFonts w:ascii="Times New Roman" w:hAnsi="Times New Roman"/>
          <w:lang w:val="en-US"/>
        </w:rPr>
        <w:t>mail</w:t>
      </w:r>
    </w:p>
    <w:p w14:paraId="30755992" w14:textId="77777777" w:rsidR="0048759E" w:rsidRPr="0048759E" w:rsidRDefault="0048759E" w:rsidP="0048759E">
      <w:pPr>
        <w:pStyle w:val="a5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0F5D"/>
    <w:rsid w:val="00153D3B"/>
    <w:rsid w:val="00170F5D"/>
    <w:rsid w:val="0048759E"/>
    <w:rsid w:val="0056666E"/>
    <w:rsid w:val="009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8D61"/>
  <w15:docId w15:val="{D42258F6-B43C-41C6-88DB-901EEB83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9" w:right="1079"/>
      <w:jc w:val="center"/>
    </w:pPr>
  </w:style>
  <w:style w:type="paragraph" w:customStyle="1" w:styleId="0">
    <w:name w:val="0_статья"/>
    <w:basedOn w:val="a"/>
    <w:next w:val="a"/>
    <w:qFormat/>
    <w:rsid w:val="009B4DA6"/>
    <w:pPr>
      <w:widowControl/>
      <w:autoSpaceDE/>
      <w:autoSpaceDN/>
      <w:spacing w:after="200" w:line="276" w:lineRule="auto"/>
      <w:ind w:firstLine="709"/>
      <w:contextualSpacing/>
      <w:jc w:val="both"/>
    </w:pPr>
    <w:rPr>
      <w:rFonts w:eastAsia="Calibri"/>
      <w:sz w:val="24"/>
      <w:szCs w:val="24"/>
      <w:lang w:val="ru-RU"/>
    </w:rPr>
  </w:style>
  <w:style w:type="paragraph" w:styleId="a5">
    <w:name w:val="footnote text"/>
    <w:basedOn w:val="a"/>
    <w:link w:val="a6"/>
    <w:uiPriority w:val="99"/>
    <w:unhideWhenUsed/>
    <w:rsid w:val="0048759E"/>
    <w:pPr>
      <w:widowControl/>
      <w:autoSpaceDE/>
      <w:autoSpaceDN/>
    </w:pPr>
    <w:rPr>
      <w:rFonts w:ascii="Calibri" w:eastAsia="Calibri" w:hAnsi="Calibri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48759E"/>
    <w:rPr>
      <w:rFonts w:ascii="Calibri" w:eastAsia="Calibri" w:hAnsi="Calibri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4875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D078-548C-4134-AF9B-095FED5B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УДК, например, 004</vt:lpstr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УДК, например, 004</dc:title>
  <dc:creator>Alexey Markov</dc:creator>
  <cp:keywords>НПО Эшелон</cp:keywords>
  <cp:lastModifiedBy>Логинова Юлия Сергеевна</cp:lastModifiedBy>
  <cp:revision>3</cp:revision>
  <dcterms:created xsi:type="dcterms:W3CDTF">2024-12-17T14:18:00Z</dcterms:created>
  <dcterms:modified xsi:type="dcterms:W3CDTF">2024-12-17T14:30:00Z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2016</vt:lpwstr>
  </property>
</Properties>
</file>